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17" w:rsidRPr="00A875CE" w:rsidRDefault="00A875CE" w:rsidP="00F66217">
      <w:pPr>
        <w:ind w:left="3600"/>
        <w:rPr>
          <w:rFonts w:ascii="Arial" w:hAnsi="Arial" w:cs="Arial"/>
          <w:b/>
          <w:sz w:val="24"/>
        </w:rPr>
      </w:pPr>
      <w:r w:rsidRPr="00A875CE">
        <w:rPr>
          <w:rFonts w:ascii="Arial" w:hAnsi="Arial" w:cs="Arial"/>
          <w:b/>
          <w:noProof/>
          <w:sz w:val="24"/>
          <w:lang w:val="en-US" w:eastAsia="en-US"/>
        </w:rPr>
        <w:drawing>
          <wp:anchor distT="0" distB="0" distL="114300" distR="114300" simplePos="0" relativeHeight="251662336" behindDoc="1" locked="0" layoutInCell="1" allowOverlap="1">
            <wp:simplePos x="0" y="0"/>
            <wp:positionH relativeFrom="column">
              <wp:posOffset>233016</wp:posOffset>
            </wp:positionH>
            <wp:positionV relativeFrom="paragraph">
              <wp:posOffset>10012</wp:posOffset>
            </wp:positionV>
            <wp:extent cx="1713230" cy="1318260"/>
            <wp:effectExtent l="0" t="0" r="1270" b="0"/>
            <wp:wrapTight wrapText="bothSides">
              <wp:wrapPolygon edited="0">
                <wp:start x="0" y="0"/>
                <wp:lineTo x="0" y="21225"/>
                <wp:lineTo x="21376" y="21225"/>
                <wp:lineTo x="21376" y="0"/>
                <wp:lineTo x="0" y="0"/>
              </wp:wrapPolygon>
            </wp:wrapTight>
            <wp:docPr id="1" name="Picture 1" descr="C:\Users\SAPANA\AppData\Local\Microsoft\Windows\INetCache\Content.Word\Mr. PV Siva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PANA\AppData\Local\Microsoft\Windows\INetCache\Content.Word\Mr. PV Sivaram.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23" t="7148" r="22752" b="56175"/>
                    <a:stretch/>
                  </pic:blipFill>
                  <pic:spPr bwMode="auto">
                    <a:xfrm>
                      <a:off x="0" y="0"/>
                      <a:ext cx="1713230" cy="1318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6217" w:rsidRPr="00A875CE">
        <w:rPr>
          <w:rFonts w:ascii="Arial" w:hAnsi="Arial" w:cs="Arial"/>
          <w:b/>
          <w:sz w:val="24"/>
        </w:rPr>
        <w:t>Name:</w:t>
      </w:r>
      <w:r w:rsidR="008C7ACE" w:rsidRPr="00A875CE">
        <w:rPr>
          <w:rFonts w:ascii="Arial" w:hAnsi="Arial" w:cs="Arial"/>
          <w:b/>
          <w:sz w:val="24"/>
        </w:rPr>
        <w:t xml:space="preserve"> </w:t>
      </w:r>
      <w:r w:rsidRPr="00A875CE">
        <w:rPr>
          <w:rFonts w:ascii="Arial" w:hAnsi="Arial" w:cs="Arial"/>
          <w:b/>
          <w:sz w:val="24"/>
        </w:rPr>
        <w:t>PV Sivaram</w:t>
      </w:r>
    </w:p>
    <w:p w:rsidR="00F66217" w:rsidRPr="00A875CE" w:rsidRDefault="00F66217" w:rsidP="00F66217">
      <w:pPr>
        <w:ind w:left="3600"/>
        <w:rPr>
          <w:rFonts w:ascii="Arial" w:hAnsi="Arial" w:cs="Arial"/>
          <w:b/>
          <w:sz w:val="24"/>
        </w:rPr>
      </w:pPr>
    </w:p>
    <w:p w:rsidR="001F1B58" w:rsidRPr="00A875CE" w:rsidRDefault="001F1B58" w:rsidP="00F66217">
      <w:pPr>
        <w:ind w:left="3600"/>
        <w:rPr>
          <w:rFonts w:ascii="Arial" w:hAnsi="Arial" w:cs="Arial"/>
          <w:b/>
          <w:sz w:val="24"/>
        </w:rPr>
      </w:pPr>
      <w:r w:rsidRPr="00A875CE">
        <w:rPr>
          <w:rFonts w:ascii="Arial" w:hAnsi="Arial" w:cs="Arial"/>
          <w:b/>
          <w:sz w:val="24"/>
        </w:rPr>
        <w:t>Designation:</w:t>
      </w:r>
      <w:r w:rsidR="008C7ACE" w:rsidRPr="00A875CE">
        <w:rPr>
          <w:rFonts w:ascii="Arial" w:hAnsi="Arial" w:cs="Arial"/>
          <w:b/>
          <w:sz w:val="24"/>
        </w:rPr>
        <w:t xml:space="preserve"> </w:t>
      </w:r>
      <w:r w:rsidR="0047097A">
        <w:rPr>
          <w:rFonts w:ascii="Arial" w:hAnsi="Arial" w:cs="Arial"/>
          <w:b/>
          <w:sz w:val="24"/>
        </w:rPr>
        <w:t>Non-Executive Chairman</w:t>
      </w:r>
      <w:r w:rsidR="008C7ACE" w:rsidRPr="00A875CE">
        <w:rPr>
          <w:rFonts w:ascii="Arial" w:hAnsi="Arial" w:cs="Arial"/>
          <w:b/>
          <w:sz w:val="24"/>
        </w:rPr>
        <w:t xml:space="preserve"> </w:t>
      </w:r>
    </w:p>
    <w:p w:rsidR="00F66217" w:rsidRPr="00A875CE" w:rsidRDefault="00F66217" w:rsidP="00F66217">
      <w:pPr>
        <w:ind w:left="3600"/>
        <w:rPr>
          <w:rFonts w:ascii="Arial" w:hAnsi="Arial" w:cs="Arial"/>
          <w:b/>
          <w:sz w:val="24"/>
        </w:rPr>
      </w:pPr>
    </w:p>
    <w:p w:rsidR="008C7ACE" w:rsidRPr="00A875CE" w:rsidRDefault="001F1B58" w:rsidP="008C7ACE">
      <w:pPr>
        <w:ind w:left="3600"/>
        <w:rPr>
          <w:rFonts w:ascii="Arial" w:hAnsi="Arial" w:cs="Arial"/>
          <w:b/>
          <w:sz w:val="24"/>
        </w:rPr>
      </w:pPr>
      <w:r w:rsidRPr="00A875CE">
        <w:rPr>
          <w:rFonts w:ascii="Arial" w:hAnsi="Arial" w:cs="Arial"/>
          <w:b/>
          <w:sz w:val="24"/>
        </w:rPr>
        <w:t>Company:</w:t>
      </w:r>
      <w:r w:rsidR="008C7ACE" w:rsidRPr="00A875CE">
        <w:rPr>
          <w:rFonts w:ascii="Arial" w:hAnsi="Arial" w:cs="Arial"/>
          <w:b/>
          <w:sz w:val="24"/>
        </w:rPr>
        <w:t xml:space="preserve"> </w:t>
      </w:r>
      <w:r w:rsidR="00A875CE" w:rsidRPr="00A875CE">
        <w:rPr>
          <w:rFonts w:ascii="Arial" w:hAnsi="Arial" w:cs="Arial"/>
          <w:b/>
          <w:sz w:val="24"/>
        </w:rPr>
        <w:t>B&amp;R Industrial Automation</w:t>
      </w:r>
    </w:p>
    <w:p w:rsidR="00F66924" w:rsidRDefault="00F66924" w:rsidP="00F66217">
      <w:pPr>
        <w:ind w:left="3600"/>
        <w:rPr>
          <w:rFonts w:ascii="Arial" w:hAnsi="Arial" w:cs="Arial"/>
          <w:b/>
          <w:sz w:val="24"/>
          <w:lang w:val="en-GB"/>
        </w:rPr>
      </w:pPr>
    </w:p>
    <w:p w:rsidR="00F66924" w:rsidRDefault="00F66924" w:rsidP="00F66217">
      <w:pPr>
        <w:ind w:left="3600"/>
        <w:rPr>
          <w:rFonts w:ascii="Arial" w:hAnsi="Arial" w:cs="Arial"/>
          <w:b/>
          <w:sz w:val="24"/>
          <w:lang w:val="en-GB"/>
        </w:rPr>
      </w:pPr>
    </w:p>
    <w:p w:rsidR="00A875CE" w:rsidRPr="00F66217" w:rsidRDefault="00A875CE" w:rsidP="00F66217">
      <w:pPr>
        <w:ind w:left="3600"/>
        <w:rPr>
          <w:rFonts w:ascii="Arial" w:hAnsi="Arial" w:cs="Arial"/>
          <w:b/>
          <w:sz w:val="24"/>
          <w:lang w:val="en-GB"/>
        </w:rPr>
      </w:pPr>
    </w:p>
    <w:p w:rsidR="00F66217" w:rsidRDefault="00F66217" w:rsidP="00F66217">
      <w:pPr>
        <w:ind w:left="3600"/>
        <w:rPr>
          <w:rFonts w:ascii="Arial" w:hAnsi="Arial" w:cs="Arial"/>
          <w:b/>
          <w:lang w:val="en-GB"/>
        </w:rPr>
      </w:pPr>
      <w:r>
        <w:rPr>
          <w:rFonts w:ascii="Arial" w:hAnsi="Arial" w:cs="Arial"/>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-127221</wp:posOffset>
                </wp:positionH>
                <wp:positionV relativeFrom="paragraph">
                  <wp:posOffset>120290</wp:posOffset>
                </wp:positionV>
                <wp:extent cx="6257263" cy="39757"/>
                <wp:effectExtent l="0" t="0" r="29845" b="36830"/>
                <wp:wrapNone/>
                <wp:docPr id="2" name="Straight Connector 2"/>
                <wp:cNvGraphicFramePr/>
                <a:graphic xmlns:a="http://schemas.openxmlformats.org/drawingml/2006/main">
                  <a:graphicData uri="http://schemas.microsoft.com/office/word/2010/wordprocessingShape">
                    <wps:wsp>
                      <wps:cNvCnPr/>
                      <wps:spPr>
                        <a:xfrm flipV="1">
                          <a:off x="0" y="0"/>
                          <a:ext cx="6257263" cy="3975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FA45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9.45pt" to="482.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" strokecolor="black [3213]" strokeweight="1.5pt">
                <v:stroke joinstyle="miter"/>
              </v:line>
            </w:pict>
          </mc:Fallback>
        </mc:AlternateContent>
      </w:r>
    </w:p>
    <w:p w:rsidR="0055678F" w:rsidRDefault="0055678F"/>
    <w:p w:rsidR="00A1300F" w:rsidRDefault="00A1300F" w:rsidP="00F66924">
      <w:pPr>
        <w:pStyle w:val="Default"/>
        <w:jc w:val="both"/>
        <w:rPr>
          <w:b/>
          <w:lang w:val="en-GB"/>
        </w:rPr>
      </w:pPr>
    </w:p>
    <w:p w:rsidR="00A1300F" w:rsidRDefault="00A1300F" w:rsidP="00F66924">
      <w:pPr>
        <w:pStyle w:val="Default"/>
        <w:jc w:val="both"/>
        <w:rPr>
          <w:b/>
          <w:lang w:val="en-GB"/>
        </w:rPr>
      </w:pPr>
    </w:p>
    <w:p w:rsidR="00F66924" w:rsidRPr="00A875CE" w:rsidRDefault="00D63684" w:rsidP="00F66924">
      <w:pPr>
        <w:pStyle w:val="Default"/>
        <w:jc w:val="both"/>
      </w:pPr>
      <w:r w:rsidRPr="00A875CE">
        <w:rPr>
          <w:b/>
          <w:lang w:val="en-GB"/>
        </w:rPr>
        <w:t>Qualification</w:t>
      </w:r>
      <w:r w:rsidR="00F66924" w:rsidRPr="00A875CE">
        <w:rPr>
          <w:b/>
          <w:lang w:val="en-GB"/>
        </w:rPr>
        <w:t xml:space="preserve">: </w:t>
      </w:r>
      <w:r w:rsidR="00A875CE" w:rsidRPr="00A875CE">
        <w:rPr>
          <w:rFonts w:eastAsia="Times New Roman"/>
        </w:rPr>
        <w:t>Mr. Sivaram graduated in Electronics Engi</w:t>
      </w:r>
      <w:r w:rsidR="00A875CE">
        <w:rPr>
          <w:rFonts w:eastAsia="Times New Roman"/>
        </w:rPr>
        <w:t>neering from IIT-Madras.</w:t>
      </w:r>
    </w:p>
    <w:p w:rsidR="00F66924" w:rsidRPr="00A875CE" w:rsidRDefault="00F66924" w:rsidP="00F66924">
      <w:pPr>
        <w:pStyle w:val="Default"/>
        <w:jc w:val="both"/>
      </w:pPr>
    </w:p>
    <w:p w:rsidR="00F66924" w:rsidRPr="00A875CE" w:rsidRDefault="00F66924" w:rsidP="00F66924">
      <w:pPr>
        <w:pStyle w:val="Default"/>
        <w:jc w:val="both"/>
      </w:pPr>
    </w:p>
    <w:p w:rsidR="00F66924" w:rsidRPr="00A875CE" w:rsidRDefault="00F66924" w:rsidP="00F66924">
      <w:pPr>
        <w:pStyle w:val="Default"/>
        <w:jc w:val="both"/>
      </w:pPr>
    </w:p>
    <w:p w:rsidR="00F66924" w:rsidRPr="00A875CE" w:rsidRDefault="00C12E94" w:rsidP="00F66924">
      <w:pPr>
        <w:pStyle w:val="Default"/>
        <w:jc w:val="both"/>
        <w:rPr>
          <w:b/>
          <w:lang w:val="en-GB"/>
        </w:rPr>
      </w:pPr>
      <w:r w:rsidRPr="00A875CE">
        <w:rPr>
          <w:b/>
          <w:lang w:val="en-GB"/>
        </w:rPr>
        <w:t>Position (Present &amp; Previous Credentials):</w:t>
      </w:r>
    </w:p>
    <w:p w:rsidR="00275996" w:rsidRPr="00A875CE" w:rsidRDefault="00275996" w:rsidP="00F66924">
      <w:pPr>
        <w:pStyle w:val="Default"/>
        <w:jc w:val="both"/>
        <w:rPr>
          <w:b/>
          <w:lang w:val="en-GB"/>
        </w:rPr>
      </w:pPr>
    </w:p>
    <w:p w:rsidR="00975883" w:rsidRPr="00A875CE" w:rsidRDefault="00975883" w:rsidP="00975883">
      <w:pPr>
        <w:pStyle w:val="Default"/>
        <w:rPr>
          <w:b/>
          <w:lang w:val="en-US"/>
        </w:rPr>
      </w:pPr>
      <w:r w:rsidRPr="00A875CE">
        <w:rPr>
          <w:b/>
          <w:bCs/>
          <w:lang w:val="en-GB"/>
        </w:rPr>
        <w:t>Present credentials:</w:t>
      </w:r>
    </w:p>
    <w:p w:rsidR="00A875CE" w:rsidRPr="00A875CE" w:rsidRDefault="00A875CE" w:rsidP="00A875CE">
      <w:pPr>
        <w:rPr>
          <w:rFonts w:ascii="Arial" w:eastAsia="Times New Roman" w:hAnsi="Arial" w:cs="Arial"/>
          <w:sz w:val="24"/>
          <w:szCs w:val="24"/>
        </w:rPr>
      </w:pPr>
      <w:r w:rsidRPr="00A875CE">
        <w:rPr>
          <w:rFonts w:ascii="Arial" w:eastAsia="Times New Roman" w:hAnsi="Arial" w:cs="Arial"/>
          <w:sz w:val="24"/>
          <w:szCs w:val="24"/>
        </w:rPr>
        <w:t xml:space="preserve">He </w:t>
      </w:r>
      <w:r w:rsidR="00D44D48">
        <w:rPr>
          <w:rFonts w:ascii="Arial" w:eastAsia="Times New Roman" w:hAnsi="Arial" w:cs="Arial"/>
          <w:sz w:val="24"/>
          <w:szCs w:val="24"/>
        </w:rPr>
        <w:t>wa</w:t>
      </w:r>
      <w:r w:rsidRPr="00A875CE">
        <w:rPr>
          <w:rFonts w:ascii="Arial" w:eastAsia="Times New Roman" w:hAnsi="Arial" w:cs="Arial"/>
          <w:sz w:val="24"/>
          <w:szCs w:val="24"/>
        </w:rPr>
        <w:t>s the Managing Director of B&amp;R I</w:t>
      </w:r>
      <w:r w:rsidR="00D44D48">
        <w:rPr>
          <w:rFonts w:ascii="Arial" w:eastAsia="Times New Roman" w:hAnsi="Arial" w:cs="Arial"/>
          <w:sz w:val="24"/>
          <w:szCs w:val="24"/>
        </w:rPr>
        <w:t xml:space="preserve">ndustrial Automation since 1996 and from January 1, 2018 he assumes the role of Non-Executive Chairman for B&amp;R India. </w:t>
      </w:r>
      <w:r w:rsidRPr="00A875CE">
        <w:rPr>
          <w:rFonts w:ascii="Arial" w:eastAsia="Times New Roman" w:hAnsi="Arial" w:cs="Arial"/>
          <w:sz w:val="24"/>
          <w:szCs w:val="24"/>
        </w:rPr>
        <w:t xml:space="preserve"> </w:t>
      </w:r>
    </w:p>
    <w:p w:rsidR="00A875CE" w:rsidRPr="00A875CE" w:rsidRDefault="00A875CE" w:rsidP="00A875CE">
      <w:pPr>
        <w:rPr>
          <w:rFonts w:ascii="Arial" w:hAnsi="Arial" w:cs="Arial"/>
          <w:sz w:val="24"/>
          <w:szCs w:val="24"/>
        </w:rPr>
      </w:pPr>
      <w:r w:rsidRPr="00A875CE">
        <w:rPr>
          <w:rFonts w:ascii="Arial" w:eastAsia="Times New Roman" w:hAnsi="Arial" w:cs="Arial"/>
          <w:sz w:val="24"/>
          <w:szCs w:val="24"/>
        </w:rPr>
        <w:t>He is also the President of the Automation Indian Association</w:t>
      </w:r>
      <w:r>
        <w:rPr>
          <w:rFonts w:ascii="Arial" w:eastAsia="Times New Roman" w:hAnsi="Arial" w:cs="Arial"/>
          <w:sz w:val="24"/>
          <w:szCs w:val="24"/>
        </w:rPr>
        <w:t xml:space="preserve"> (AIA).</w:t>
      </w:r>
      <w:r w:rsidR="002E5C0B">
        <w:rPr>
          <w:rFonts w:ascii="Arial" w:eastAsia="Times New Roman" w:hAnsi="Arial" w:cs="Arial"/>
          <w:sz w:val="24"/>
          <w:szCs w:val="24"/>
        </w:rPr>
        <w:t xml:space="preserve"> He is a director of IAFSM which is the joint </w:t>
      </w:r>
      <w:r w:rsidR="001F17B7">
        <w:rPr>
          <w:rFonts w:ascii="Arial" w:eastAsia="Times New Roman" w:hAnsi="Arial" w:cs="Arial"/>
          <w:sz w:val="24"/>
          <w:szCs w:val="24"/>
        </w:rPr>
        <w:t>collaboration</w:t>
      </w:r>
      <w:r w:rsidR="006D7136">
        <w:rPr>
          <w:rFonts w:ascii="Arial" w:eastAsia="Times New Roman" w:hAnsi="Arial" w:cs="Arial"/>
          <w:sz w:val="24"/>
          <w:szCs w:val="24"/>
        </w:rPr>
        <w:t xml:space="preserve"> of IIT Delhi</w:t>
      </w:r>
      <w:bookmarkStart w:id="0" w:name="_GoBack"/>
      <w:bookmarkEnd w:id="0"/>
      <w:r w:rsidR="002E5C0B">
        <w:rPr>
          <w:rFonts w:ascii="Arial" w:eastAsia="Times New Roman" w:hAnsi="Arial" w:cs="Arial"/>
          <w:sz w:val="24"/>
          <w:szCs w:val="24"/>
        </w:rPr>
        <w:t xml:space="preserve"> – AIA Foundation for Smart Manufacturing.</w:t>
      </w:r>
    </w:p>
    <w:p w:rsidR="00975883" w:rsidRPr="00A875CE" w:rsidRDefault="00975883" w:rsidP="00975883">
      <w:pPr>
        <w:pStyle w:val="Default"/>
        <w:jc w:val="both"/>
        <w:rPr>
          <w:lang w:val="en-US"/>
        </w:rPr>
      </w:pPr>
    </w:p>
    <w:p w:rsidR="00275996" w:rsidRPr="00A875CE" w:rsidRDefault="00275996" w:rsidP="00975883">
      <w:pPr>
        <w:pStyle w:val="Default"/>
        <w:jc w:val="both"/>
        <w:rPr>
          <w:b/>
          <w:lang w:val="en-US"/>
        </w:rPr>
      </w:pPr>
    </w:p>
    <w:p w:rsidR="00975883" w:rsidRPr="00A875CE" w:rsidRDefault="00975883" w:rsidP="00975883">
      <w:pPr>
        <w:pStyle w:val="Default"/>
        <w:rPr>
          <w:b/>
          <w:lang w:val="en-US"/>
        </w:rPr>
      </w:pPr>
      <w:r w:rsidRPr="00A875CE">
        <w:rPr>
          <w:b/>
          <w:bCs/>
          <w:lang w:val="en-GB"/>
        </w:rPr>
        <w:t>Previous credentials:</w:t>
      </w:r>
    </w:p>
    <w:p w:rsidR="00FD76A0" w:rsidRDefault="002E5C0B">
      <w:pPr>
        <w:rPr>
          <w:rFonts w:ascii="Arial" w:eastAsia="Times New Roman" w:hAnsi="Arial" w:cs="Arial"/>
          <w:sz w:val="24"/>
          <w:szCs w:val="24"/>
        </w:rPr>
      </w:pPr>
      <w:r>
        <w:rPr>
          <w:rFonts w:ascii="Arial" w:eastAsia="Times New Roman" w:hAnsi="Arial" w:cs="Arial"/>
          <w:sz w:val="24"/>
          <w:szCs w:val="24"/>
        </w:rPr>
        <w:t>He bega</w:t>
      </w:r>
      <w:r w:rsidR="00A875CE" w:rsidRPr="00A875CE">
        <w:rPr>
          <w:rFonts w:ascii="Arial" w:eastAsia="Times New Roman" w:hAnsi="Arial" w:cs="Arial"/>
          <w:sz w:val="24"/>
          <w:szCs w:val="24"/>
        </w:rPr>
        <w:t>n his career in Bhabha Atomic Research Centre, and shifted to a private company in Electrica</w:t>
      </w:r>
      <w:r w:rsidR="00A875CE">
        <w:rPr>
          <w:rFonts w:ascii="Arial" w:eastAsia="Times New Roman" w:hAnsi="Arial" w:cs="Arial"/>
          <w:sz w:val="24"/>
          <w:szCs w:val="24"/>
        </w:rPr>
        <w:t>l engineering. He has worked in</w:t>
      </w:r>
      <w:r w:rsidR="00A875CE" w:rsidRPr="00A875CE">
        <w:rPr>
          <w:rFonts w:ascii="Arial" w:eastAsia="Times New Roman" w:hAnsi="Arial" w:cs="Arial"/>
          <w:sz w:val="24"/>
          <w:szCs w:val="24"/>
        </w:rPr>
        <w:t xml:space="preserve"> various fields like Power Transmission and Distribution, Communications, and Power Plant Automation. He has considerable experience in Distributed Systems, SCADA, DCS, and microcontroller applications. He has worked on software for redundancy systems, and managed large projects both in public sector and private fields. He has over forty years of work experience. </w:t>
      </w:r>
    </w:p>
    <w:p w:rsidR="002E5C0B" w:rsidRDefault="002E5C0B">
      <w:pPr>
        <w:rPr>
          <w:rFonts w:ascii="Arial" w:eastAsia="Times New Roman" w:hAnsi="Arial" w:cs="Arial"/>
          <w:sz w:val="24"/>
          <w:szCs w:val="24"/>
        </w:rPr>
      </w:pPr>
    </w:p>
    <w:p w:rsidR="002E5C0B" w:rsidRDefault="002E5C0B">
      <w:pPr>
        <w:rPr>
          <w:rFonts w:ascii="Arial" w:eastAsia="Times New Roman" w:hAnsi="Arial" w:cs="Arial"/>
          <w:b/>
          <w:sz w:val="24"/>
          <w:szCs w:val="24"/>
        </w:rPr>
      </w:pPr>
      <w:r w:rsidRPr="002E5C0B">
        <w:rPr>
          <w:rFonts w:ascii="Arial" w:eastAsia="Times New Roman" w:hAnsi="Arial" w:cs="Arial"/>
          <w:b/>
          <w:sz w:val="24"/>
          <w:szCs w:val="24"/>
        </w:rPr>
        <w:t>Present focus areas:</w:t>
      </w:r>
    </w:p>
    <w:p w:rsidR="002E5C0B" w:rsidRDefault="002E5C0B">
      <w:pPr>
        <w:rPr>
          <w:rFonts w:ascii="Arial" w:eastAsia="Times New Roman" w:hAnsi="Arial" w:cs="Arial"/>
          <w:sz w:val="24"/>
          <w:szCs w:val="24"/>
        </w:rPr>
      </w:pPr>
      <w:r w:rsidRPr="002E5C0B">
        <w:rPr>
          <w:rFonts w:ascii="Arial" w:eastAsia="Times New Roman" w:hAnsi="Arial" w:cs="Arial"/>
          <w:sz w:val="24"/>
          <w:szCs w:val="24"/>
        </w:rPr>
        <w:t xml:space="preserve">He believes strongly that </w:t>
      </w:r>
      <w:r>
        <w:rPr>
          <w:rFonts w:ascii="Arial" w:eastAsia="Times New Roman" w:hAnsi="Arial" w:cs="Arial"/>
          <w:sz w:val="24"/>
          <w:szCs w:val="24"/>
        </w:rPr>
        <w:t>digitisation and adoption of the technology and practices of Industry4.0 is essential for MSME of India. He works to bring these concepts clearer to the people for whom it is more important. He believes SAMARTH UDYOG is nearer to the needs of India, and we must strike our own path to I 4.0</w:t>
      </w:r>
    </w:p>
    <w:p w:rsidR="002E5C0B" w:rsidRPr="002E5C0B" w:rsidRDefault="002E5C0B">
      <w:pPr>
        <w:rPr>
          <w:rFonts w:ascii="Arial" w:hAnsi="Arial" w:cs="Arial"/>
          <w:sz w:val="24"/>
          <w:szCs w:val="24"/>
        </w:rPr>
      </w:pPr>
      <w:r>
        <w:rPr>
          <w:rFonts w:ascii="Arial" w:eastAsia="Times New Roman" w:hAnsi="Arial" w:cs="Arial"/>
          <w:sz w:val="24"/>
          <w:szCs w:val="24"/>
        </w:rPr>
        <w:t xml:space="preserve">He also believes that the new technologies need to be pushed and driven by young people. To that extent he is going to start an initiative – B&amp;R Education Network to connect with educational institutes to promote learning of automation across engineering disciplines. </w:t>
      </w:r>
    </w:p>
    <w:sectPr w:rsidR="002E5C0B" w:rsidRPr="002E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36"/>
    <w:rsid w:val="001A70D2"/>
    <w:rsid w:val="001F17B7"/>
    <w:rsid w:val="001F1B58"/>
    <w:rsid w:val="00275996"/>
    <w:rsid w:val="002E5C0B"/>
    <w:rsid w:val="003B2153"/>
    <w:rsid w:val="0047097A"/>
    <w:rsid w:val="0055678F"/>
    <w:rsid w:val="005F680E"/>
    <w:rsid w:val="006D7136"/>
    <w:rsid w:val="006E26D4"/>
    <w:rsid w:val="00837E36"/>
    <w:rsid w:val="00871905"/>
    <w:rsid w:val="008C7ACE"/>
    <w:rsid w:val="00975883"/>
    <w:rsid w:val="00A1300F"/>
    <w:rsid w:val="00A81044"/>
    <w:rsid w:val="00A875CE"/>
    <w:rsid w:val="00B2619C"/>
    <w:rsid w:val="00C12E94"/>
    <w:rsid w:val="00CB7ADF"/>
    <w:rsid w:val="00CC3781"/>
    <w:rsid w:val="00CD118D"/>
    <w:rsid w:val="00D40B73"/>
    <w:rsid w:val="00D44D48"/>
    <w:rsid w:val="00D63684"/>
    <w:rsid w:val="00DB7F91"/>
    <w:rsid w:val="00E30885"/>
    <w:rsid w:val="00F66217"/>
    <w:rsid w:val="00F66924"/>
    <w:rsid w:val="00F85462"/>
    <w:rsid w:val="00FC763B"/>
    <w:rsid w:val="00F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58"/>
    <w:pPr>
      <w:spacing w:after="0" w:line="240" w:lineRule="auto"/>
    </w:pPr>
    <w:rPr>
      <w:rFonts w:ascii="Calibri"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B58"/>
    <w:rPr>
      <w:color w:val="0563C1"/>
      <w:u w:val="single"/>
    </w:rPr>
  </w:style>
  <w:style w:type="paragraph" w:customStyle="1" w:styleId="Default">
    <w:name w:val="Default"/>
    <w:rsid w:val="00F66924"/>
    <w:pPr>
      <w:autoSpaceDE w:val="0"/>
      <w:autoSpaceDN w:val="0"/>
      <w:adjustRightInd w:val="0"/>
      <w:spacing w:after="0" w:line="240" w:lineRule="auto"/>
    </w:pPr>
    <w:rPr>
      <w:rFonts w:ascii="Arial" w:hAnsi="Arial" w:cs="Arial"/>
      <w:color w:val="000000"/>
      <w:sz w:val="24"/>
      <w:szCs w:val="24"/>
      <w:lang w:val="en-IN"/>
    </w:rPr>
  </w:style>
  <w:style w:type="character" w:customStyle="1" w:styleId="UnresolvedMention">
    <w:name w:val="Unresolved Mention"/>
    <w:basedOn w:val="DefaultParagraphFont"/>
    <w:uiPriority w:val="99"/>
    <w:semiHidden/>
    <w:unhideWhenUsed/>
    <w:rsid w:val="00FD76A0"/>
    <w:rPr>
      <w:color w:val="808080"/>
      <w:shd w:val="clear" w:color="auto" w:fill="E6E6E6"/>
    </w:rPr>
  </w:style>
  <w:style w:type="paragraph" w:styleId="NormalWeb">
    <w:name w:val="Normal (Web)"/>
    <w:basedOn w:val="Normal"/>
    <w:uiPriority w:val="99"/>
    <w:semiHidden/>
    <w:unhideWhenUsed/>
    <w:rsid w:val="008C7ACE"/>
    <w:pPr>
      <w:spacing w:before="100" w:beforeAutospacing="1" w:after="100" w:afterAutospacing="1"/>
    </w:pPr>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58"/>
    <w:pPr>
      <w:spacing w:after="0" w:line="240" w:lineRule="auto"/>
    </w:pPr>
    <w:rPr>
      <w:rFonts w:ascii="Calibri"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B58"/>
    <w:rPr>
      <w:color w:val="0563C1"/>
      <w:u w:val="single"/>
    </w:rPr>
  </w:style>
  <w:style w:type="paragraph" w:customStyle="1" w:styleId="Default">
    <w:name w:val="Default"/>
    <w:rsid w:val="00F66924"/>
    <w:pPr>
      <w:autoSpaceDE w:val="0"/>
      <w:autoSpaceDN w:val="0"/>
      <w:adjustRightInd w:val="0"/>
      <w:spacing w:after="0" w:line="240" w:lineRule="auto"/>
    </w:pPr>
    <w:rPr>
      <w:rFonts w:ascii="Arial" w:hAnsi="Arial" w:cs="Arial"/>
      <w:color w:val="000000"/>
      <w:sz w:val="24"/>
      <w:szCs w:val="24"/>
      <w:lang w:val="en-IN"/>
    </w:rPr>
  </w:style>
  <w:style w:type="character" w:customStyle="1" w:styleId="UnresolvedMention">
    <w:name w:val="Unresolved Mention"/>
    <w:basedOn w:val="DefaultParagraphFont"/>
    <w:uiPriority w:val="99"/>
    <w:semiHidden/>
    <w:unhideWhenUsed/>
    <w:rsid w:val="00FD76A0"/>
    <w:rPr>
      <w:color w:val="808080"/>
      <w:shd w:val="clear" w:color="auto" w:fill="E6E6E6"/>
    </w:rPr>
  </w:style>
  <w:style w:type="paragraph" w:styleId="NormalWeb">
    <w:name w:val="Normal (Web)"/>
    <w:basedOn w:val="Normal"/>
    <w:uiPriority w:val="99"/>
    <w:semiHidden/>
    <w:unhideWhenUsed/>
    <w:rsid w:val="008C7ACE"/>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88">
      <w:bodyDiv w:val="1"/>
      <w:marLeft w:val="0"/>
      <w:marRight w:val="0"/>
      <w:marTop w:val="0"/>
      <w:marBottom w:val="0"/>
      <w:divBdr>
        <w:top w:val="none" w:sz="0" w:space="0" w:color="auto"/>
        <w:left w:val="none" w:sz="0" w:space="0" w:color="auto"/>
        <w:bottom w:val="none" w:sz="0" w:space="0" w:color="auto"/>
        <w:right w:val="none" w:sz="0" w:space="0" w:color="auto"/>
      </w:divBdr>
    </w:div>
    <w:div w:id="12748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Bernecker + Rainer</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SAPANA</dc:creator>
  <cp:lastModifiedBy>Ninad Deshpande</cp:lastModifiedBy>
  <cp:revision>6</cp:revision>
  <dcterms:created xsi:type="dcterms:W3CDTF">2017-12-05T04:23:00Z</dcterms:created>
  <dcterms:modified xsi:type="dcterms:W3CDTF">2018-01-18T10:17:00Z</dcterms:modified>
</cp:coreProperties>
</file>